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303"/>
        <w:gridCol w:w="3454"/>
      </w:tblGrid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A4272C" w:rsidRPr="00973503" w:rsidRDefault="00A4272C" w:rsidP="0028279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3503">
              <w:rPr>
                <w:b/>
                <w:sz w:val="24"/>
                <w:szCs w:val="24"/>
              </w:rPr>
              <w:t xml:space="preserve">daty </w:t>
            </w:r>
          </w:p>
          <w:p w:rsidR="00A4272C" w:rsidRPr="0028279C" w:rsidRDefault="00A4272C" w:rsidP="00973503">
            <w:pPr>
              <w:spacing w:line="240" w:lineRule="auto"/>
              <w:ind w:left="-145" w:right="-74"/>
              <w:jc w:val="center"/>
              <w:rPr>
                <w:sz w:val="24"/>
                <w:szCs w:val="24"/>
              </w:rPr>
            </w:pPr>
            <w:r w:rsidRPr="00973503">
              <w:t>(jeśli inne niż wymienione powyżej)</w:t>
            </w: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A.Gawełczyk-Kretek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A.Hul</w:t>
            </w:r>
            <w:r>
              <w:rPr>
                <w:sz w:val="24"/>
                <w:szCs w:val="24"/>
              </w:rPr>
              <w:t>b</w:t>
            </w:r>
            <w:r w:rsidRPr="0028279C">
              <w:rPr>
                <w:sz w:val="24"/>
                <w:szCs w:val="24"/>
              </w:rPr>
              <w:t>ój-Truszczyńska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14</w:t>
            </w:r>
            <w:r w:rsidRPr="0028279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5</w:t>
            </w:r>
            <w:r w:rsidRPr="0028279C">
              <w:rPr>
                <w:sz w:val="24"/>
                <w:szCs w:val="24"/>
              </w:rPr>
              <w:t>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I. Staniec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15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279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279C">
              <w:rPr>
                <w:sz w:val="24"/>
                <w:szCs w:val="24"/>
              </w:rPr>
              <w:t>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E.Bartosiewicz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czwartek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M.Biernacki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N.Brejza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18.00-19.00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S.Bugajna-Szymbor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J. Cyran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S.Chyła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J. Czerwczak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</w:t>
            </w:r>
            <w:r w:rsidRPr="0028279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28279C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3</w:t>
            </w:r>
            <w:r w:rsidRPr="0028279C">
              <w:rPr>
                <w:sz w:val="24"/>
                <w:szCs w:val="24"/>
              </w:rPr>
              <w:t>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K.Dobrowolska-Skwara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</w:t>
            </w:r>
            <w:r>
              <w:rPr>
                <w:sz w:val="24"/>
                <w:szCs w:val="24"/>
              </w:rPr>
              <w:t>5.1</w:t>
            </w:r>
            <w:r w:rsidRPr="0028279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279C">
              <w:rPr>
                <w:sz w:val="24"/>
                <w:szCs w:val="24"/>
              </w:rPr>
              <w:t>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K.Frelich-Sygacz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P.Gamża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A.Gaszka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16.50- 17.50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M.Gawełczyk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16.00- 17.00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I.Głowacka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16.30-17.30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D.Heesch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J.Janczak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6.50</w:t>
            </w:r>
            <w:r w:rsidRPr="002827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7.50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X i 20 X   </w:t>
            </w:r>
            <w:r w:rsidRPr="003541E4">
              <w:t>/ I</w:t>
            </w:r>
            <w:r w:rsidRPr="00BF5B85">
              <w:t>I i III czw.</w:t>
            </w:r>
            <w:r>
              <w:t xml:space="preserve"> </w:t>
            </w:r>
            <w:r w:rsidRPr="00BF5B85">
              <w:t>m-ca</w:t>
            </w: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G.Jonas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E.Kliś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16.30-17.30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U.Kołodziejska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Z.Krakowiak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K.Kretek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16.30-17.30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Z.Krówka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środa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H.Lazar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czwartek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K.Łapińska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M.Małek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czwartek 13.</w:t>
            </w:r>
            <w:r>
              <w:rPr>
                <w:sz w:val="24"/>
                <w:szCs w:val="24"/>
              </w:rPr>
              <w:t>15</w:t>
            </w:r>
            <w:r w:rsidRPr="0028279C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</w:rPr>
              <w:t>15</w:t>
            </w:r>
            <w:r w:rsidRPr="00282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S. Owczorz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E.Palm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R. Petrykowska- Cisek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17.00-18.00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B.Pietrzykowska-Janczak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M.Płonka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6.50-7.50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L.Rybak-Wojaczek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E.Socha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16.10-17.10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 Sołtys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A.Stefaniak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16.45-17.45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 Szczygieł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16.45-17.45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M.Szostak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Pr="0028279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279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279C">
              <w:rPr>
                <w:sz w:val="24"/>
                <w:szCs w:val="24"/>
              </w:rPr>
              <w:t>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T. Szulik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A.Tomczak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Pr="0028279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10-16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279C">
              <w:rPr>
                <w:sz w:val="24"/>
                <w:szCs w:val="24"/>
              </w:rPr>
              <w:t>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M.Trojnar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Pr="0028279C">
              <w:rPr>
                <w:sz w:val="24"/>
                <w:szCs w:val="24"/>
              </w:rPr>
              <w:t xml:space="preserve">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28279C">
              <w:rPr>
                <w:sz w:val="24"/>
                <w:szCs w:val="24"/>
              </w:rPr>
              <w:t xml:space="preserve"> Ucher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poniedziałek 16.00-17.00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K.Wójcik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16.30-17.30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W.Wrożyna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16.05-17.05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272C" w:rsidRPr="0028279C" w:rsidTr="00973503">
        <w:tc>
          <w:tcPr>
            <w:tcW w:w="3285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K.Zelcer-Maleszewska</w:t>
            </w:r>
          </w:p>
        </w:tc>
        <w:tc>
          <w:tcPr>
            <w:tcW w:w="3303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  <w:r w:rsidRPr="0028279C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6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8279C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7</w:t>
            </w:r>
            <w:r w:rsidRPr="002827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8279C">
              <w:rPr>
                <w:sz w:val="24"/>
                <w:szCs w:val="24"/>
              </w:rPr>
              <w:t>0</w:t>
            </w:r>
          </w:p>
        </w:tc>
        <w:tc>
          <w:tcPr>
            <w:tcW w:w="3454" w:type="dxa"/>
          </w:tcPr>
          <w:p w:rsidR="00A4272C" w:rsidRPr="0028279C" w:rsidRDefault="00A4272C" w:rsidP="0028279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272C" w:rsidRDefault="00A4272C" w:rsidP="001E1751">
      <w:pPr>
        <w:jc w:val="center"/>
        <w:rPr>
          <w:b/>
          <w:sz w:val="28"/>
          <w:szCs w:val="28"/>
        </w:rPr>
      </w:pPr>
      <w:r w:rsidRPr="001E1751">
        <w:rPr>
          <w:b/>
          <w:sz w:val="28"/>
          <w:szCs w:val="28"/>
        </w:rPr>
        <w:t>Godziny dostępności dla uczniów</w:t>
      </w:r>
      <w:r>
        <w:rPr>
          <w:b/>
          <w:sz w:val="28"/>
          <w:szCs w:val="28"/>
        </w:rPr>
        <w:t xml:space="preserve"> </w:t>
      </w:r>
    </w:p>
    <w:p w:rsidR="00A4272C" w:rsidRPr="001E1751" w:rsidRDefault="00A4272C" w:rsidP="001E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październik 2022 r. – dot. tygodnia I, II i IV</w:t>
      </w:r>
    </w:p>
    <w:p w:rsidR="00A4272C" w:rsidRDefault="00A4272C" w:rsidP="001E1751">
      <w:pPr>
        <w:jc w:val="center"/>
      </w:pPr>
      <w:r>
        <w:t>(w III tygodniu października odbywają się konsultacje dla rodziców – 18.10.2022, godz.17:00-18:00)</w:t>
      </w:r>
    </w:p>
    <w:p w:rsidR="00A4272C" w:rsidRDefault="00A4272C" w:rsidP="003541E4"/>
    <w:sectPr w:rsidR="00A4272C" w:rsidSect="00B62DAD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D62"/>
    <w:multiLevelType w:val="hybridMultilevel"/>
    <w:tmpl w:val="5B02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90126E"/>
    <w:multiLevelType w:val="hybridMultilevel"/>
    <w:tmpl w:val="CF300AF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536400E"/>
    <w:multiLevelType w:val="hybridMultilevel"/>
    <w:tmpl w:val="DDEC5E8E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>
    <w:nsid w:val="55515F1A"/>
    <w:multiLevelType w:val="hybridMultilevel"/>
    <w:tmpl w:val="7006F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84F70"/>
    <w:multiLevelType w:val="hybridMultilevel"/>
    <w:tmpl w:val="67F6E56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143C3A"/>
    <w:multiLevelType w:val="hybridMultilevel"/>
    <w:tmpl w:val="5FC6B19A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6">
    <w:nsid w:val="7D1F5FA2"/>
    <w:multiLevelType w:val="hybridMultilevel"/>
    <w:tmpl w:val="4DCE4D64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8E2"/>
    <w:rsid w:val="00037B29"/>
    <w:rsid w:val="0009133E"/>
    <w:rsid w:val="000D6618"/>
    <w:rsid w:val="0012773D"/>
    <w:rsid w:val="00136954"/>
    <w:rsid w:val="0015406C"/>
    <w:rsid w:val="00191581"/>
    <w:rsid w:val="001E1751"/>
    <w:rsid w:val="0022235A"/>
    <w:rsid w:val="0023683E"/>
    <w:rsid w:val="002549BA"/>
    <w:rsid w:val="0028279C"/>
    <w:rsid w:val="002C3D1E"/>
    <w:rsid w:val="002D4869"/>
    <w:rsid w:val="00321AB5"/>
    <w:rsid w:val="0035258F"/>
    <w:rsid w:val="003541E4"/>
    <w:rsid w:val="004379B9"/>
    <w:rsid w:val="00441789"/>
    <w:rsid w:val="0047654B"/>
    <w:rsid w:val="004C5A02"/>
    <w:rsid w:val="00571EDE"/>
    <w:rsid w:val="005F4F4E"/>
    <w:rsid w:val="00607F24"/>
    <w:rsid w:val="0061723B"/>
    <w:rsid w:val="00643FDC"/>
    <w:rsid w:val="00645B67"/>
    <w:rsid w:val="00680558"/>
    <w:rsid w:val="00691909"/>
    <w:rsid w:val="006A3031"/>
    <w:rsid w:val="006C252C"/>
    <w:rsid w:val="006E6F30"/>
    <w:rsid w:val="00753006"/>
    <w:rsid w:val="007C60F7"/>
    <w:rsid w:val="007E2FC4"/>
    <w:rsid w:val="008516CF"/>
    <w:rsid w:val="00856E3F"/>
    <w:rsid w:val="008B30AB"/>
    <w:rsid w:val="008C2110"/>
    <w:rsid w:val="008E71B9"/>
    <w:rsid w:val="00973503"/>
    <w:rsid w:val="009876C4"/>
    <w:rsid w:val="009B08F8"/>
    <w:rsid w:val="00A4272C"/>
    <w:rsid w:val="00A558E2"/>
    <w:rsid w:val="00A908E4"/>
    <w:rsid w:val="00B36F77"/>
    <w:rsid w:val="00B62DAD"/>
    <w:rsid w:val="00B81994"/>
    <w:rsid w:val="00B87B20"/>
    <w:rsid w:val="00BF5B85"/>
    <w:rsid w:val="00C3632D"/>
    <w:rsid w:val="00C828EA"/>
    <w:rsid w:val="00CC2721"/>
    <w:rsid w:val="00CC4902"/>
    <w:rsid w:val="00CF140E"/>
    <w:rsid w:val="00CF6034"/>
    <w:rsid w:val="00D7630F"/>
    <w:rsid w:val="00E564A5"/>
    <w:rsid w:val="00EE21DC"/>
    <w:rsid w:val="00F627F7"/>
    <w:rsid w:val="00F65F88"/>
    <w:rsid w:val="00F7407D"/>
    <w:rsid w:val="00F82596"/>
    <w:rsid w:val="00FB590F"/>
    <w:rsid w:val="00FC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8F"/>
    <w:pPr>
      <w:spacing w:line="259" w:lineRule="auto"/>
      <w:jc w:val="both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58F"/>
    <w:pPr>
      <w:keepNext/>
      <w:keepLines/>
      <w:spacing w:before="120" w:after="120" w:line="264" w:lineRule="auto"/>
      <w:outlineLvl w:val="0"/>
    </w:pPr>
    <w:rPr>
      <w:rFonts w:eastAsia="Times New Roman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58F"/>
    <w:pPr>
      <w:keepNext/>
      <w:keepLines/>
      <w:spacing w:before="120" w:after="120"/>
      <w:outlineLvl w:val="1"/>
    </w:pPr>
    <w:rPr>
      <w:rFonts w:eastAsia="Times New Roman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58F"/>
    <w:rPr>
      <w:rFonts w:eastAsia="Times New Roman" w:cs="Times New Roman"/>
      <w:b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258F"/>
    <w:rPr>
      <w:rFonts w:eastAsia="Times New Roman" w:cs="Times New Roman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35258F"/>
    <w:pPr>
      <w:spacing w:before="120" w:after="120" w:line="240" w:lineRule="auto"/>
    </w:pPr>
    <w:rPr>
      <w:i/>
      <w:iCs/>
      <w:color w:val="2F5496"/>
      <w:sz w:val="18"/>
      <w:szCs w:val="18"/>
    </w:rPr>
  </w:style>
  <w:style w:type="table" w:styleId="TableGrid">
    <w:name w:val="Table Grid"/>
    <w:basedOn w:val="TableNormal"/>
    <w:uiPriority w:val="99"/>
    <w:rsid w:val="000D6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D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C4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253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daty </dc:title>
  <dc:subject/>
  <dc:creator>Katarzyna Dudek</dc:creator>
  <cp:keywords/>
  <dc:description/>
  <cp:lastModifiedBy>Ksenia</cp:lastModifiedBy>
  <cp:revision>2</cp:revision>
  <cp:lastPrinted>2022-08-30T08:08:00Z</cp:lastPrinted>
  <dcterms:created xsi:type="dcterms:W3CDTF">2022-10-03T14:57:00Z</dcterms:created>
  <dcterms:modified xsi:type="dcterms:W3CDTF">2022-10-03T14:57:00Z</dcterms:modified>
</cp:coreProperties>
</file>